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5C" w:rsidRPr="0059495E" w:rsidRDefault="00FD515C" w:rsidP="00FD515C">
      <w:pPr>
        <w:rPr>
          <w:rFonts w:ascii="標楷體" w:eastAsia="標楷體" w:hAnsi="標楷體"/>
          <w:b/>
          <w:szCs w:val="24"/>
        </w:rPr>
      </w:pPr>
      <w:r w:rsidRPr="0059495E">
        <w:rPr>
          <w:rFonts w:ascii="標楷體" w:eastAsia="標楷體" w:hAnsi="標楷體" w:hint="eastAsia"/>
          <w:b/>
          <w:szCs w:val="24"/>
        </w:rPr>
        <w:t>公告</w:t>
      </w:r>
      <w:r w:rsidR="0048579D">
        <w:rPr>
          <w:rFonts w:ascii="標楷體" w:eastAsia="標楷體" w:hAnsi="標楷體" w:hint="eastAsia"/>
          <w:b/>
          <w:szCs w:val="24"/>
        </w:rPr>
        <w:t>臺北市溪山實驗國民小學10</w:t>
      </w:r>
      <w:r w:rsidRPr="0059495E">
        <w:rPr>
          <w:rFonts w:ascii="標楷體" w:eastAsia="標楷體" w:hAnsi="標楷體" w:hint="eastAsia"/>
          <w:b/>
          <w:szCs w:val="24"/>
        </w:rPr>
        <w:t>9學年度教師評審委員會暨教師成績考核會當選名單</w:t>
      </w:r>
      <w:r w:rsidRPr="0059495E">
        <w:rPr>
          <w:rFonts w:ascii="標楷體" w:eastAsia="標楷體" w:hAnsi="標楷體" w:hint="eastAsia"/>
          <w:b/>
          <w:szCs w:val="24"/>
        </w:rPr>
        <w:br/>
        <w:t>依據：本校109年9月2日票選結果</w:t>
      </w:r>
      <w:bookmarkStart w:id="0" w:name="_GoBack"/>
      <w:bookmarkEnd w:id="0"/>
      <w:r w:rsidRPr="0059495E">
        <w:rPr>
          <w:rFonts w:ascii="標楷體" w:eastAsia="標楷體" w:hAnsi="標楷體" w:hint="eastAsia"/>
          <w:b/>
          <w:szCs w:val="24"/>
        </w:rPr>
        <w:t>辦理。</w:t>
      </w:r>
      <w:r w:rsidRPr="0059495E">
        <w:rPr>
          <w:rFonts w:ascii="標楷體" w:eastAsia="標楷體" w:hAnsi="標楷體" w:hint="eastAsia"/>
          <w:b/>
          <w:szCs w:val="24"/>
        </w:rPr>
        <w:br/>
        <w:t>本校109學年度教師評審委員會暨教師成績考核會當選當選及候補人員名單如下</w:t>
      </w:r>
      <w:r w:rsidRPr="0059495E">
        <w:rPr>
          <w:rFonts w:ascii="標楷體" w:eastAsia="標楷體" w:hAnsi="標楷體" w:hint="eastAsia"/>
          <w:b/>
          <w:szCs w:val="24"/>
        </w:rPr>
        <w:br/>
        <w:t>一、教師評審委員會</w:t>
      </w:r>
    </w:p>
    <w:p w:rsidR="00FD515C" w:rsidRPr="0059495E" w:rsidRDefault="00FD515C" w:rsidP="00FD515C">
      <w:pPr>
        <w:numPr>
          <w:ilvl w:val="0"/>
          <w:numId w:val="1"/>
        </w:numPr>
        <w:rPr>
          <w:rFonts w:ascii="標楷體" w:eastAsia="標楷體" w:hAnsi="標楷體"/>
          <w:b/>
          <w:szCs w:val="24"/>
        </w:rPr>
      </w:pPr>
      <w:r w:rsidRPr="0059495E">
        <w:rPr>
          <w:rFonts w:ascii="標楷體" w:eastAsia="標楷體" w:hAnsi="標楷體" w:hint="eastAsia"/>
          <w:b/>
          <w:szCs w:val="24"/>
        </w:rPr>
        <w:t>當然委員:施Ｏ明、家長會代表(尹Ｏ蘋)、林Ｏ松</w:t>
      </w:r>
    </w:p>
    <w:p w:rsidR="00FD515C" w:rsidRPr="0059495E" w:rsidRDefault="00FD515C" w:rsidP="00FD515C">
      <w:pPr>
        <w:numPr>
          <w:ilvl w:val="0"/>
          <w:numId w:val="1"/>
        </w:numPr>
        <w:rPr>
          <w:rFonts w:ascii="標楷體" w:eastAsia="標楷體" w:hAnsi="標楷體" w:hint="eastAsia"/>
          <w:b/>
          <w:szCs w:val="24"/>
        </w:rPr>
      </w:pPr>
      <w:r w:rsidRPr="0059495E">
        <w:rPr>
          <w:rFonts w:ascii="標楷體" w:eastAsia="標楷體" w:hAnsi="標楷體" w:hint="eastAsia"/>
          <w:b/>
          <w:szCs w:val="24"/>
        </w:rPr>
        <w:t>票選委員4 名：(依票數/行政職/男女比例綜合評選)</w:t>
      </w:r>
    </w:p>
    <w:p w:rsidR="00FD515C" w:rsidRPr="0059495E" w:rsidRDefault="00FD515C" w:rsidP="00FD515C">
      <w:pPr>
        <w:ind w:leftChars="200" w:left="480"/>
        <w:rPr>
          <w:rFonts w:ascii="標楷體" w:eastAsia="標楷體" w:hAnsi="標楷體"/>
          <w:b/>
          <w:szCs w:val="24"/>
        </w:rPr>
      </w:pPr>
      <w:r w:rsidRPr="0059495E">
        <w:rPr>
          <w:rFonts w:ascii="標楷體" w:eastAsia="標楷體" w:hAnsi="標楷體" w:hint="eastAsia"/>
          <w:b/>
          <w:szCs w:val="24"/>
        </w:rPr>
        <w:t xml:space="preserve">陳Ｏ伶(9票)、謝Ｏ宜(8票)、張Ｏ富(6票)、傅Ｏ敏(3票) </w:t>
      </w:r>
    </w:p>
    <w:p w:rsidR="00FD515C" w:rsidRPr="0059495E" w:rsidRDefault="00FD515C" w:rsidP="00FD515C">
      <w:pPr>
        <w:numPr>
          <w:ilvl w:val="0"/>
          <w:numId w:val="1"/>
        </w:numPr>
        <w:rPr>
          <w:rFonts w:ascii="標楷體" w:eastAsia="標楷體" w:hAnsi="標楷體"/>
          <w:b/>
          <w:szCs w:val="24"/>
        </w:rPr>
      </w:pPr>
      <w:r w:rsidRPr="0059495E">
        <w:rPr>
          <w:rFonts w:ascii="標楷體" w:eastAsia="標楷體" w:hAnsi="標楷體" w:hint="eastAsia"/>
          <w:b/>
          <w:szCs w:val="24"/>
        </w:rPr>
        <w:t>候補委員：(依票數高低)</w:t>
      </w:r>
    </w:p>
    <w:p w:rsidR="00FD515C" w:rsidRPr="0059495E" w:rsidRDefault="00FD515C" w:rsidP="00FD515C">
      <w:pPr>
        <w:ind w:leftChars="200" w:left="480"/>
        <w:rPr>
          <w:rFonts w:ascii="標楷體" w:eastAsia="標楷體" w:hAnsi="標楷體"/>
          <w:b/>
          <w:szCs w:val="24"/>
        </w:rPr>
      </w:pPr>
      <w:r w:rsidRPr="0059495E">
        <w:rPr>
          <w:rFonts w:ascii="標楷體" w:eastAsia="標楷體" w:hAnsi="標楷體" w:hint="eastAsia"/>
          <w:b/>
          <w:szCs w:val="24"/>
        </w:rPr>
        <w:t>張Ｏ宇(7票) 、陳Ｏ瑀(6票)、郭Ｏ宏(5票)、王Ｏ涵(5票)、 趙Ｏ晴(3票)、高Ｏ璞(3票) →蔡Ｏ陽(2票)、陳Ｏ瑜(1票) 、宋Ｏ晴(1票)</w:t>
      </w:r>
    </w:p>
    <w:p w:rsidR="00FD515C" w:rsidRDefault="00FD515C" w:rsidP="00FD515C">
      <w:pPr>
        <w:numPr>
          <w:ilvl w:val="0"/>
          <w:numId w:val="1"/>
        </w:numPr>
        <w:rPr>
          <w:rFonts w:ascii="標楷體" w:eastAsia="標楷體" w:hAnsi="標楷體"/>
          <w:b/>
          <w:szCs w:val="24"/>
        </w:rPr>
      </w:pPr>
      <w:r w:rsidRPr="0059495E">
        <w:rPr>
          <w:rFonts w:ascii="標楷體" w:eastAsia="標楷體" w:hAnsi="標楷體" w:hint="eastAsia"/>
          <w:b/>
          <w:szCs w:val="24"/>
        </w:rPr>
        <w:t>教評委員任期自109年9月1日至110年8月31日止。</w:t>
      </w:r>
    </w:p>
    <w:p w:rsidR="00FD515C" w:rsidRPr="0059495E" w:rsidRDefault="00FD515C" w:rsidP="00FD515C">
      <w:pPr>
        <w:numPr>
          <w:ilvl w:val="0"/>
          <w:numId w:val="1"/>
        </w:numPr>
        <w:rPr>
          <w:rFonts w:ascii="標楷體" w:eastAsia="標楷體" w:hAnsi="標楷體"/>
          <w:b/>
          <w:szCs w:val="24"/>
        </w:rPr>
      </w:pPr>
      <w:r w:rsidRPr="0059495E">
        <w:rPr>
          <w:rFonts w:ascii="標楷體" w:eastAsia="標楷體" w:hAnsi="標楷體" w:hint="eastAsia"/>
          <w:b/>
          <w:szCs w:val="24"/>
        </w:rPr>
        <w:t>備註：本校教評會置委員7人，當然委員3人分別為校長、家長會代表及教師</w:t>
      </w:r>
      <w:r w:rsidRPr="0059495E">
        <w:rPr>
          <w:rFonts w:ascii="標楷體" w:eastAsia="標楷體" w:hAnsi="標楷體" w:hint="eastAsia"/>
          <w:b/>
          <w:szCs w:val="24"/>
        </w:rPr>
        <w:br/>
        <w:t>會代表各一人；選舉委員4人由全體教師選舉產生。</w:t>
      </w:r>
    </w:p>
    <w:p w:rsidR="00FD515C" w:rsidRPr="0059495E" w:rsidRDefault="00FD515C" w:rsidP="00FD515C">
      <w:pPr>
        <w:rPr>
          <w:rFonts w:ascii="標楷體" w:eastAsia="標楷體" w:hAnsi="標楷體"/>
          <w:b/>
          <w:szCs w:val="24"/>
        </w:rPr>
      </w:pPr>
    </w:p>
    <w:p w:rsidR="00FD515C" w:rsidRPr="0059495E" w:rsidRDefault="00FD515C" w:rsidP="00FD515C">
      <w:pPr>
        <w:rPr>
          <w:rFonts w:ascii="標楷體" w:eastAsia="標楷體" w:hAnsi="標楷體"/>
          <w:b/>
          <w:szCs w:val="24"/>
        </w:rPr>
      </w:pPr>
      <w:r w:rsidRPr="0059495E">
        <w:rPr>
          <w:rFonts w:ascii="標楷體" w:eastAsia="標楷體" w:hAnsi="標楷體" w:hint="eastAsia"/>
          <w:b/>
          <w:szCs w:val="24"/>
        </w:rPr>
        <w:t>二、教師成績考核委員會：</w:t>
      </w:r>
    </w:p>
    <w:p w:rsidR="00FD515C" w:rsidRPr="0059495E" w:rsidRDefault="00FD515C" w:rsidP="00FD515C">
      <w:pPr>
        <w:numPr>
          <w:ilvl w:val="0"/>
          <w:numId w:val="2"/>
        </w:numPr>
        <w:rPr>
          <w:rFonts w:ascii="標楷體" w:eastAsia="標楷體" w:hAnsi="標楷體"/>
          <w:b/>
          <w:szCs w:val="24"/>
        </w:rPr>
      </w:pPr>
      <w:r w:rsidRPr="0059495E">
        <w:rPr>
          <w:rFonts w:ascii="標楷體" w:eastAsia="標楷體" w:hAnsi="標楷體" w:hint="eastAsia"/>
          <w:b/>
          <w:szCs w:val="24"/>
        </w:rPr>
        <w:t>當然委員: 陳Ｏ伶、蔡Ｏ陽、林Ｏ松、人事主任</w:t>
      </w:r>
    </w:p>
    <w:p w:rsidR="00FD515C" w:rsidRPr="0059495E" w:rsidRDefault="00FD515C" w:rsidP="00FD515C">
      <w:pPr>
        <w:numPr>
          <w:ilvl w:val="0"/>
          <w:numId w:val="2"/>
        </w:numPr>
        <w:rPr>
          <w:rFonts w:ascii="標楷體" w:eastAsia="標楷體" w:hAnsi="標楷體" w:hint="eastAsia"/>
          <w:b/>
          <w:szCs w:val="24"/>
        </w:rPr>
      </w:pPr>
      <w:r w:rsidRPr="0059495E">
        <w:rPr>
          <w:rFonts w:ascii="標楷體" w:eastAsia="標楷體" w:hAnsi="標楷體" w:hint="eastAsia"/>
          <w:b/>
          <w:szCs w:val="24"/>
        </w:rPr>
        <w:t>票選委員5名：(依票數/行政職/男女比例綜合評選)</w:t>
      </w:r>
    </w:p>
    <w:p w:rsidR="00FD515C" w:rsidRPr="0059495E" w:rsidRDefault="00FD515C" w:rsidP="00FD515C">
      <w:pPr>
        <w:ind w:leftChars="200" w:left="480"/>
        <w:rPr>
          <w:rFonts w:ascii="標楷體" w:eastAsia="標楷體" w:hAnsi="標楷體"/>
          <w:b/>
          <w:szCs w:val="24"/>
        </w:rPr>
      </w:pPr>
      <w:r w:rsidRPr="0059495E">
        <w:rPr>
          <w:rFonts w:ascii="標楷體" w:eastAsia="標楷體" w:hAnsi="標楷體" w:hint="eastAsia"/>
          <w:b/>
          <w:szCs w:val="24"/>
        </w:rPr>
        <w:t>張Ｏ宇(10票)、陳Ｏ瑀(9票)、謝Ｏ宜(11票)、張Ｏ富(8票)、趙Ｏ晴(6票)</w:t>
      </w:r>
    </w:p>
    <w:p w:rsidR="00FD515C" w:rsidRPr="0059495E" w:rsidRDefault="00FD515C" w:rsidP="00FD515C">
      <w:pPr>
        <w:numPr>
          <w:ilvl w:val="0"/>
          <w:numId w:val="2"/>
        </w:numPr>
        <w:rPr>
          <w:rFonts w:ascii="標楷體" w:eastAsia="標楷體" w:hAnsi="標楷體"/>
          <w:b/>
          <w:szCs w:val="24"/>
        </w:rPr>
      </w:pPr>
      <w:r w:rsidRPr="0059495E">
        <w:rPr>
          <w:rFonts w:ascii="標楷體" w:eastAsia="標楷體" w:hAnsi="標楷體" w:hint="eastAsia"/>
          <w:b/>
          <w:szCs w:val="24"/>
        </w:rPr>
        <w:t>候補委員(依票數高低)</w:t>
      </w:r>
    </w:p>
    <w:p w:rsidR="00FD515C" w:rsidRPr="0059495E" w:rsidRDefault="00FD515C" w:rsidP="00FD515C">
      <w:pPr>
        <w:ind w:leftChars="200" w:left="480"/>
        <w:rPr>
          <w:rFonts w:ascii="標楷體" w:eastAsia="標楷體" w:hAnsi="標楷體"/>
          <w:b/>
          <w:szCs w:val="24"/>
        </w:rPr>
      </w:pPr>
      <w:r w:rsidRPr="0059495E">
        <w:rPr>
          <w:rFonts w:ascii="標楷體" w:eastAsia="標楷體" w:hAnsi="標楷體" w:hint="eastAsia"/>
          <w:b/>
          <w:szCs w:val="24"/>
        </w:rPr>
        <w:t>郭Ｏ宏(9票)、高Ｏ璞(7票)、王Ｏ涵(4票)、宋Ｏ晴(4票)、陳Ｏ如(3票)、傅Ｏ敏</w:t>
      </w:r>
      <w:r>
        <w:rPr>
          <w:rFonts w:ascii="標楷體" w:eastAsia="標楷體" w:hAnsi="標楷體" w:hint="eastAsia"/>
          <w:b/>
          <w:szCs w:val="24"/>
        </w:rPr>
        <w:t>(2票</w:t>
      </w:r>
      <w:r w:rsidRPr="0059495E">
        <w:rPr>
          <w:rFonts w:ascii="標楷體" w:eastAsia="標楷體" w:hAnsi="標楷體" w:hint="eastAsia"/>
          <w:b/>
          <w:szCs w:val="24"/>
        </w:rPr>
        <w:t xml:space="preserve">)、林Ｏ如(1票) </w:t>
      </w:r>
      <w:r>
        <w:rPr>
          <w:rFonts w:ascii="標楷體" w:eastAsia="標楷體" w:hAnsi="標楷體" w:hint="eastAsia"/>
          <w:b/>
          <w:szCs w:val="24"/>
        </w:rPr>
        <w:t>、</w:t>
      </w:r>
      <w:r w:rsidRPr="0059495E">
        <w:rPr>
          <w:rFonts w:ascii="標楷體" w:eastAsia="標楷體" w:hAnsi="標楷體" w:hint="eastAsia"/>
          <w:b/>
          <w:szCs w:val="24"/>
        </w:rPr>
        <w:t>陳Ｏ瑜(1票)</w:t>
      </w:r>
    </w:p>
    <w:p w:rsidR="00FD515C" w:rsidRDefault="00FD515C" w:rsidP="00FD515C">
      <w:pPr>
        <w:numPr>
          <w:ilvl w:val="0"/>
          <w:numId w:val="2"/>
        </w:numPr>
        <w:rPr>
          <w:rFonts w:ascii="標楷體" w:eastAsia="標楷體" w:hAnsi="標楷體"/>
          <w:b/>
          <w:szCs w:val="24"/>
        </w:rPr>
      </w:pPr>
      <w:r w:rsidRPr="0059495E">
        <w:rPr>
          <w:rFonts w:ascii="標楷體" w:eastAsia="標楷體" w:hAnsi="標楷體" w:hint="eastAsia"/>
          <w:b/>
          <w:szCs w:val="24"/>
        </w:rPr>
        <w:t>委員任期自109年9月1 日至110年8月31日止。</w:t>
      </w:r>
    </w:p>
    <w:p w:rsidR="00FD515C" w:rsidRPr="0059495E" w:rsidRDefault="00FD515C" w:rsidP="00FD515C">
      <w:pPr>
        <w:numPr>
          <w:ilvl w:val="0"/>
          <w:numId w:val="2"/>
        </w:numPr>
        <w:rPr>
          <w:rFonts w:ascii="標楷體" w:eastAsia="標楷體" w:hAnsi="標楷體" w:hint="eastAsia"/>
          <w:b/>
          <w:szCs w:val="24"/>
        </w:rPr>
      </w:pPr>
      <w:r w:rsidRPr="0059495E">
        <w:rPr>
          <w:rFonts w:ascii="標楷體" w:eastAsia="標楷體" w:hAnsi="標楷體" w:hint="eastAsia"/>
          <w:b/>
          <w:szCs w:val="24"/>
        </w:rPr>
        <w:t>備註: 成績考核委員會置委員9人，當然委員4人分別為教務、學輔、</w:t>
      </w:r>
      <w:r w:rsidRPr="0059495E">
        <w:rPr>
          <w:rFonts w:ascii="標楷體" w:eastAsia="標楷體" w:hAnsi="標楷體" w:hint="eastAsia"/>
          <w:b/>
          <w:szCs w:val="24"/>
        </w:rPr>
        <w:br/>
        <w:t>人事單位主管及教師會代表各1人；選舉委員5人，由全體教師選舉產生。</w:t>
      </w:r>
    </w:p>
    <w:p w:rsidR="000A117F" w:rsidRPr="00FD515C" w:rsidRDefault="000A117F"/>
    <w:sectPr w:rsidR="000A117F" w:rsidRPr="00FD515C" w:rsidSect="00C2151A">
      <w:pgSz w:w="11906" w:h="16838"/>
      <w:pgMar w:top="540" w:right="1416"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C3623"/>
    <w:multiLevelType w:val="hybridMultilevel"/>
    <w:tmpl w:val="15D4BC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736725"/>
    <w:multiLevelType w:val="hybridMultilevel"/>
    <w:tmpl w:val="15D4BC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5C"/>
    <w:rsid w:val="000A117F"/>
    <w:rsid w:val="0048579D"/>
    <w:rsid w:val="00DE7600"/>
    <w:rsid w:val="00FD51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D4B5A-6EB4-49D5-96A2-3A32CD74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15C"/>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HOPS</dc:creator>
  <cp:keywords/>
  <dc:description/>
  <cp:lastModifiedBy>HOPS</cp:lastModifiedBy>
  <cp:revision>2</cp:revision>
  <dcterms:created xsi:type="dcterms:W3CDTF">2020-09-08T06:13:00Z</dcterms:created>
  <dcterms:modified xsi:type="dcterms:W3CDTF">2020-09-08T06:14:00Z</dcterms:modified>
</cp:coreProperties>
</file>